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25" w:rsidRPr="00135879" w:rsidRDefault="004D7BE2" w:rsidP="004D7BE2">
      <w:pPr>
        <w:rPr>
          <w:rFonts w:ascii="Monotype Corsiva" w:hAnsi="Monotype Corsiva"/>
          <w:sz w:val="44"/>
          <w:szCs w:val="44"/>
        </w:rPr>
      </w:pPr>
      <w:r>
        <w:rPr>
          <w:noProof/>
          <w:lang w:eastAsia="sl-SI"/>
        </w:rPr>
        <w:drawing>
          <wp:anchor distT="0" distB="0" distL="114300" distR="114300" simplePos="0" relativeHeight="251658240" behindDoc="1" locked="0" layoutInCell="1" allowOverlap="1">
            <wp:simplePos x="0" y="0"/>
            <wp:positionH relativeFrom="column">
              <wp:posOffset>76200</wp:posOffset>
            </wp:positionH>
            <wp:positionV relativeFrom="paragraph">
              <wp:posOffset>53340</wp:posOffset>
            </wp:positionV>
            <wp:extent cx="1095375" cy="1526540"/>
            <wp:effectExtent l="0" t="0" r="9525" b="0"/>
            <wp:wrapTight wrapText="bothSides">
              <wp:wrapPolygon edited="0">
                <wp:start x="0" y="0"/>
                <wp:lineTo x="0" y="21295"/>
                <wp:lineTo x="21412" y="21295"/>
                <wp:lineTo x="21412" y="0"/>
                <wp:lineTo x="0" y="0"/>
              </wp:wrapPolygon>
            </wp:wrapTight>
            <wp:docPr id="1" name="Slika 1" descr="PD_BOHOR_LOGO_5-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_BOHOR_LOGO_5-2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35879">
        <w:rPr>
          <w:rFonts w:ascii="Monotype Corsiva" w:hAnsi="Monotype Corsiva"/>
          <w:sz w:val="44"/>
          <w:szCs w:val="44"/>
        </w:rPr>
        <w:t>Planinsko društvo Bohor Senovo</w:t>
      </w:r>
    </w:p>
    <w:p w:rsidR="004D7BE2" w:rsidRPr="00135879" w:rsidRDefault="004D7BE2" w:rsidP="004D7BE2">
      <w:pPr>
        <w:ind w:left="1416"/>
        <w:rPr>
          <w:rFonts w:ascii="Monotype Corsiva" w:hAnsi="Monotype Corsiva"/>
          <w:b/>
          <w:sz w:val="44"/>
          <w:szCs w:val="44"/>
          <w:u w:val="single"/>
        </w:rPr>
      </w:pPr>
      <w:r w:rsidRPr="00135879">
        <w:rPr>
          <w:rFonts w:ascii="Monotype Corsiva" w:hAnsi="Monotype Corsiva"/>
          <w:sz w:val="44"/>
          <w:szCs w:val="44"/>
        </w:rPr>
        <w:t>vas vabi na potopisno predavanje</w:t>
      </w:r>
      <w:r w:rsidRPr="00135879">
        <w:rPr>
          <w:rFonts w:ascii="Monotype Corsiva" w:hAnsi="Monotype Corsiva"/>
          <w:sz w:val="44"/>
          <w:szCs w:val="44"/>
        </w:rPr>
        <w:br/>
      </w:r>
      <w:r w:rsidRPr="00135879">
        <w:rPr>
          <w:rFonts w:ascii="Monotype Corsiva" w:hAnsi="Monotype Corsiva"/>
          <w:b/>
          <w:sz w:val="44"/>
          <w:szCs w:val="44"/>
          <w:u w:val="single"/>
        </w:rPr>
        <w:t>v  ponedeljek, 15. decembra 2014,</w:t>
      </w:r>
      <w:r w:rsidRPr="00135879">
        <w:rPr>
          <w:rFonts w:ascii="Monotype Corsiva" w:hAnsi="Monotype Corsiva"/>
          <w:b/>
          <w:sz w:val="44"/>
          <w:szCs w:val="44"/>
          <w:u w:val="single"/>
        </w:rPr>
        <w:br/>
        <w:t>ob 18. uri na Titovi 106, Senovo</w:t>
      </w:r>
    </w:p>
    <w:p w:rsidR="004D7BE2" w:rsidRDefault="004D7BE2" w:rsidP="004D7BE2">
      <w:pPr>
        <w:ind w:left="1416"/>
        <w:rPr>
          <w:rFonts w:ascii="Monotype Corsiva" w:hAnsi="Monotype Corsiva"/>
          <w:b/>
          <w:sz w:val="32"/>
          <w:szCs w:val="32"/>
          <w:u w:val="single"/>
        </w:rPr>
      </w:pPr>
    </w:p>
    <w:p w:rsidR="004D7BE2" w:rsidRPr="00135879" w:rsidRDefault="004D7BE2" w:rsidP="004D7BE2">
      <w:pPr>
        <w:jc w:val="center"/>
        <w:rPr>
          <w:rFonts w:ascii="Monotype Corsiva" w:hAnsi="Monotype Corsiva"/>
          <w:b/>
          <w:color w:val="008000"/>
          <w:sz w:val="120"/>
          <w:szCs w:val="120"/>
        </w:rPr>
      </w:pPr>
      <w:r w:rsidRPr="00135879">
        <w:rPr>
          <w:rFonts w:ascii="Monotype Corsiva" w:hAnsi="Monotype Corsiva"/>
          <w:b/>
          <w:color w:val="008000"/>
          <w:sz w:val="120"/>
          <w:szCs w:val="120"/>
        </w:rPr>
        <w:t xml:space="preserve">Z nahrbtnikom </w:t>
      </w:r>
      <w:r w:rsidRPr="00135879">
        <w:rPr>
          <w:rFonts w:ascii="Monotype Corsiva" w:hAnsi="Monotype Corsiva"/>
          <w:b/>
          <w:color w:val="008000"/>
          <w:sz w:val="120"/>
          <w:szCs w:val="120"/>
        </w:rPr>
        <w:br/>
        <w:t xml:space="preserve">po deželah </w:t>
      </w:r>
      <w:r w:rsidRPr="00135879">
        <w:rPr>
          <w:rFonts w:ascii="Monotype Corsiva" w:hAnsi="Monotype Corsiva"/>
          <w:b/>
          <w:color w:val="008000"/>
          <w:sz w:val="120"/>
          <w:szCs w:val="120"/>
        </w:rPr>
        <w:br/>
        <w:t>afriškega vzhoda</w:t>
      </w:r>
    </w:p>
    <w:p w:rsidR="00C31A27" w:rsidRPr="00135879" w:rsidRDefault="004D7BE2" w:rsidP="00135879">
      <w:pPr>
        <w:pStyle w:val="Odstavekseznama"/>
        <w:numPr>
          <w:ilvl w:val="0"/>
          <w:numId w:val="2"/>
        </w:numPr>
        <w:spacing w:after="120" w:line="240" w:lineRule="auto"/>
        <w:jc w:val="center"/>
        <w:rPr>
          <w:rFonts w:ascii="Monotype Corsiva" w:hAnsi="Monotype Corsiva"/>
          <w:b/>
          <w:color w:val="008000"/>
          <w:sz w:val="72"/>
          <w:szCs w:val="72"/>
        </w:rPr>
      </w:pPr>
      <w:r w:rsidRPr="00135879">
        <w:rPr>
          <w:rFonts w:ascii="Monotype Corsiva" w:hAnsi="Monotype Corsiva"/>
          <w:b/>
          <w:color w:val="008000"/>
          <w:sz w:val="72"/>
          <w:szCs w:val="72"/>
        </w:rPr>
        <w:t>77 dni prašnih poti</w:t>
      </w:r>
      <w:r w:rsidRPr="00135879">
        <w:rPr>
          <w:rFonts w:ascii="Monotype Corsiva" w:hAnsi="Monotype Corsiva"/>
          <w:b/>
          <w:color w:val="008000"/>
          <w:sz w:val="72"/>
          <w:szCs w:val="72"/>
        </w:rPr>
        <w:br/>
        <w:t>in klepetavih ljudi</w:t>
      </w:r>
      <w:r w:rsidR="00135879" w:rsidRPr="00135879">
        <w:rPr>
          <w:rFonts w:ascii="Monotype Corsiva" w:hAnsi="Monotype Corsiva"/>
          <w:b/>
          <w:color w:val="008000"/>
          <w:sz w:val="72"/>
          <w:szCs w:val="72"/>
        </w:rPr>
        <w:t xml:space="preserve"> -</w:t>
      </w:r>
      <w:r w:rsidR="00C31A27" w:rsidRPr="00135879">
        <w:rPr>
          <w:rFonts w:ascii="Monotype Corsiva" w:hAnsi="Monotype Corsiva"/>
          <w:b/>
          <w:color w:val="008000"/>
          <w:sz w:val="72"/>
          <w:szCs w:val="72"/>
        </w:rPr>
        <w:br/>
      </w:r>
    </w:p>
    <w:p w:rsidR="004D7BE2" w:rsidRPr="00135879" w:rsidRDefault="004D7BE2" w:rsidP="004D7BE2">
      <w:pPr>
        <w:jc w:val="center"/>
        <w:rPr>
          <w:rFonts w:ascii="Monotype Corsiva" w:hAnsi="Monotype Corsiva"/>
          <w:b/>
          <w:color w:val="008000"/>
          <w:sz w:val="56"/>
          <w:szCs w:val="56"/>
        </w:rPr>
      </w:pPr>
      <w:r w:rsidRPr="00135879">
        <w:rPr>
          <w:rFonts w:ascii="Monotype Corsiva" w:hAnsi="Monotype Corsiva"/>
          <w:sz w:val="48"/>
          <w:szCs w:val="48"/>
        </w:rPr>
        <w:t>Z nami bosta:</w:t>
      </w:r>
      <w:r>
        <w:rPr>
          <w:rFonts w:ascii="Monotype Corsiva" w:hAnsi="Monotype Corsiva"/>
          <w:sz w:val="32"/>
          <w:szCs w:val="32"/>
        </w:rPr>
        <w:br/>
      </w:r>
      <w:r w:rsidRPr="00135879">
        <w:rPr>
          <w:rFonts w:ascii="Monotype Corsiva" w:hAnsi="Monotype Corsiva"/>
          <w:b/>
          <w:color w:val="FF3300"/>
          <w:sz w:val="56"/>
          <w:szCs w:val="56"/>
        </w:rPr>
        <w:t xml:space="preserve"> </w:t>
      </w:r>
      <w:r w:rsidRPr="00135879">
        <w:rPr>
          <w:rFonts w:ascii="Monotype Corsiva" w:hAnsi="Monotype Corsiva"/>
          <w:b/>
          <w:color w:val="008000"/>
          <w:sz w:val="56"/>
          <w:szCs w:val="56"/>
        </w:rPr>
        <w:t>Sonja Poznič Cvetko in Toni Cvetko</w:t>
      </w:r>
    </w:p>
    <w:p w:rsidR="004D7BE2" w:rsidRPr="00135879" w:rsidRDefault="00C31A27" w:rsidP="004D7BE2">
      <w:pPr>
        <w:jc w:val="center"/>
        <w:rPr>
          <w:rFonts w:ascii="Monotype Corsiva" w:hAnsi="Monotype Corsiva"/>
          <w:sz w:val="48"/>
          <w:szCs w:val="48"/>
        </w:rPr>
      </w:pPr>
      <w:r>
        <w:rPr>
          <w:rFonts w:ascii="Monotype Corsiva" w:hAnsi="Monotype Corsiva"/>
          <w:sz w:val="32"/>
          <w:szCs w:val="32"/>
        </w:rPr>
        <w:br/>
      </w:r>
      <w:r w:rsidR="004D7BE2" w:rsidRPr="00135879">
        <w:rPr>
          <w:rFonts w:ascii="Monotype Corsiva" w:hAnsi="Monotype Corsiva"/>
          <w:sz w:val="48"/>
          <w:szCs w:val="48"/>
        </w:rPr>
        <w:t>Sonja je Senovčanka, Toni prihaja iz Cerknice</w:t>
      </w:r>
      <w:r w:rsidRPr="00135879">
        <w:rPr>
          <w:rFonts w:ascii="Monotype Corsiva" w:hAnsi="Monotype Corsiva"/>
          <w:sz w:val="48"/>
          <w:szCs w:val="48"/>
        </w:rPr>
        <w:t>; z nahrbtnikom na rami in brez rezerviranih hotelov sta se odpravila na afriški vzhod, tja okoli ekvatorja: Uganda, Ruanda, Tanzanija in ovinek v Malavi.</w:t>
      </w:r>
    </w:p>
    <w:p w:rsidR="00C31A27" w:rsidRDefault="00C31A27" w:rsidP="004D7BE2">
      <w:pPr>
        <w:jc w:val="center"/>
        <w:rPr>
          <w:rFonts w:ascii="Monotype Corsiva" w:hAnsi="Monotype Corsiva"/>
          <w:sz w:val="32"/>
          <w:szCs w:val="32"/>
        </w:rPr>
      </w:pPr>
      <w:bookmarkStart w:id="0" w:name="_GoBack"/>
      <w:r>
        <w:rPr>
          <w:rFonts w:ascii="Monotype Corsiva" w:hAnsi="Monotype Corsiva"/>
          <w:noProof/>
          <w:sz w:val="32"/>
          <w:szCs w:val="32"/>
          <w:lang w:eastAsia="sl-SI"/>
        </w:rPr>
        <w:lastRenderedPageBreak/>
        <w:drawing>
          <wp:inline distT="0" distB="0" distL="0" distR="0">
            <wp:extent cx="4533900" cy="3342329"/>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rotWithShape="1">
                    <a:blip r:embed="rId8">
                      <a:extLst>
                        <a:ext uri="{28A0092B-C50C-407E-A947-70E740481C1C}">
                          <a14:useLocalDpi xmlns:a14="http://schemas.microsoft.com/office/drawing/2010/main" val="0"/>
                        </a:ext>
                      </a:extLst>
                    </a:blip>
                    <a:srcRect b="1653"/>
                    <a:stretch/>
                  </pic:blipFill>
                  <pic:spPr bwMode="auto">
                    <a:xfrm>
                      <a:off x="0" y="0"/>
                      <a:ext cx="4551912" cy="335560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31A27" w:rsidRDefault="00C31A27" w:rsidP="004D7BE2">
      <w:pPr>
        <w:jc w:val="center"/>
        <w:rPr>
          <w:rFonts w:ascii="Monotype Corsiva" w:hAnsi="Monotype Corsiva"/>
          <w:sz w:val="32"/>
          <w:szCs w:val="32"/>
        </w:rPr>
      </w:pPr>
      <w:r>
        <w:rPr>
          <w:rFonts w:ascii="Monotype Corsiva" w:hAnsi="Monotype Corsiva"/>
          <w:noProof/>
          <w:sz w:val="32"/>
          <w:szCs w:val="32"/>
          <w:lang w:eastAsia="sl-SI"/>
        </w:rPr>
        <w:drawing>
          <wp:inline distT="0" distB="0" distL="0" distR="0" wp14:anchorId="5A7DD8BA" wp14:editId="28F02C04">
            <wp:extent cx="4400550" cy="3298546"/>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9">
                      <a:extLst>
                        <a:ext uri="{28A0092B-C50C-407E-A947-70E740481C1C}">
                          <a14:useLocalDpi xmlns:a14="http://schemas.microsoft.com/office/drawing/2010/main" val="0"/>
                        </a:ext>
                      </a:extLst>
                    </a:blip>
                    <a:stretch>
                      <a:fillRect/>
                    </a:stretch>
                  </pic:blipFill>
                  <pic:spPr>
                    <a:xfrm>
                      <a:off x="0" y="0"/>
                      <a:ext cx="4412289" cy="3307346"/>
                    </a:xfrm>
                    <a:prstGeom prst="rect">
                      <a:avLst/>
                    </a:prstGeom>
                  </pic:spPr>
                </pic:pic>
              </a:graphicData>
            </a:graphic>
          </wp:inline>
        </w:drawing>
      </w:r>
    </w:p>
    <w:p w:rsidR="00C31A27" w:rsidRDefault="00C31A27" w:rsidP="004D7BE2">
      <w:pPr>
        <w:jc w:val="center"/>
        <w:rPr>
          <w:rFonts w:ascii="Monotype Corsiva" w:hAnsi="Monotype Corsiva"/>
          <w:sz w:val="32"/>
          <w:szCs w:val="32"/>
        </w:rPr>
      </w:pPr>
      <w:r>
        <w:rPr>
          <w:rFonts w:ascii="Monotype Corsiva" w:hAnsi="Monotype Corsiva"/>
          <w:noProof/>
          <w:sz w:val="32"/>
          <w:szCs w:val="32"/>
          <w:lang w:eastAsia="sl-SI"/>
        </w:rPr>
        <w:drawing>
          <wp:inline distT="0" distB="0" distL="0" distR="0">
            <wp:extent cx="4429125" cy="297686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0">
                      <a:extLst>
                        <a:ext uri="{28A0092B-C50C-407E-A947-70E740481C1C}">
                          <a14:useLocalDpi xmlns:a14="http://schemas.microsoft.com/office/drawing/2010/main" val="0"/>
                        </a:ext>
                      </a:extLst>
                    </a:blip>
                    <a:srcRect t="10335"/>
                    <a:stretch/>
                  </pic:blipFill>
                  <pic:spPr bwMode="auto">
                    <a:xfrm>
                      <a:off x="0" y="0"/>
                      <a:ext cx="4444263" cy="2987036"/>
                    </a:xfrm>
                    <a:prstGeom prst="rect">
                      <a:avLst/>
                    </a:prstGeom>
                    <a:ln>
                      <a:noFill/>
                    </a:ln>
                    <a:extLst>
                      <a:ext uri="{53640926-AAD7-44D8-BBD7-CCE9431645EC}">
                        <a14:shadowObscured xmlns:a14="http://schemas.microsoft.com/office/drawing/2010/main"/>
                      </a:ext>
                    </a:extLst>
                  </pic:spPr>
                </pic:pic>
              </a:graphicData>
            </a:graphic>
          </wp:inline>
        </w:drawing>
      </w:r>
    </w:p>
    <w:p w:rsidR="00243FB3" w:rsidRDefault="00243FB3" w:rsidP="004D7BE2">
      <w:pPr>
        <w:jc w:val="center"/>
        <w:rPr>
          <w:rFonts w:ascii="Monotype Corsiva" w:hAnsi="Monotype Corsiva"/>
          <w:sz w:val="32"/>
          <w:szCs w:val="32"/>
        </w:rPr>
      </w:pPr>
      <w:r>
        <w:rPr>
          <w:rFonts w:ascii="Monotype Corsiva" w:hAnsi="Monotype Corsiva"/>
          <w:noProof/>
          <w:sz w:val="32"/>
          <w:szCs w:val="32"/>
          <w:lang w:eastAsia="sl-SI"/>
        </w:rPr>
        <w:lastRenderedPageBreak/>
        <w:drawing>
          <wp:inline distT="0" distB="0" distL="0" distR="0">
            <wp:extent cx="3441700" cy="3843437"/>
            <wp:effectExtent l="0" t="0" r="6350" b="508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11">
                      <a:extLst>
                        <a:ext uri="{28A0092B-C50C-407E-A947-70E740481C1C}">
                          <a14:useLocalDpi xmlns:a14="http://schemas.microsoft.com/office/drawing/2010/main" val="0"/>
                        </a:ext>
                      </a:extLst>
                    </a:blip>
                    <a:stretch>
                      <a:fillRect/>
                    </a:stretch>
                  </pic:blipFill>
                  <pic:spPr>
                    <a:xfrm>
                      <a:off x="0" y="0"/>
                      <a:ext cx="3457392" cy="3860960"/>
                    </a:xfrm>
                    <a:prstGeom prst="rect">
                      <a:avLst/>
                    </a:prstGeom>
                  </pic:spPr>
                </pic:pic>
              </a:graphicData>
            </a:graphic>
          </wp:inline>
        </w:drawing>
      </w:r>
    </w:p>
    <w:p w:rsidR="00135879" w:rsidRDefault="00135879" w:rsidP="00243FB3">
      <w:pPr>
        <w:spacing w:after="160" w:line="240" w:lineRule="auto"/>
        <w:jc w:val="center"/>
        <w:rPr>
          <w:rFonts w:ascii="Monotype Corsiva" w:eastAsia="Times New Roman" w:hAnsi="Monotype Corsiva" w:cs="Arial"/>
          <w:color w:val="222222"/>
          <w:sz w:val="40"/>
          <w:szCs w:val="40"/>
          <w:lang w:eastAsia="sl-SI"/>
        </w:rPr>
      </w:pPr>
    </w:p>
    <w:p w:rsidR="00243FB3" w:rsidRPr="00135879" w:rsidRDefault="00243FB3" w:rsidP="00243FB3">
      <w:pPr>
        <w:spacing w:after="160" w:line="240" w:lineRule="auto"/>
        <w:jc w:val="center"/>
        <w:rPr>
          <w:rFonts w:ascii="Monotype Corsiva" w:eastAsia="Times New Roman" w:hAnsi="Monotype Corsiva" w:cs="Times New Roman"/>
          <w:sz w:val="44"/>
          <w:szCs w:val="44"/>
          <w:lang w:eastAsia="sl-SI"/>
        </w:rPr>
      </w:pPr>
      <w:r w:rsidRPr="00135879">
        <w:rPr>
          <w:rFonts w:ascii="Monotype Corsiva" w:eastAsia="Times New Roman" w:hAnsi="Monotype Corsiva" w:cs="Arial"/>
          <w:color w:val="222222"/>
          <w:sz w:val="44"/>
          <w:szCs w:val="44"/>
          <w:lang w:eastAsia="sl-SI"/>
        </w:rPr>
        <w:t xml:space="preserve">Najprej se je bilo treba naučiti abecede uličnih odnosov in vožnje z avtobusi brez voznega reda. In brez omejitve hitrosti. Skozi vejevje tropskega gozda pa gre le peš - na vrh tritisočaka. Že skoraj kičasta živalska poziranja na safariju po Serengetiju in pristni vaški prizori v neznanih kotičkih sveta. Kjer so najlepše lokacije za postavit šotor in kjer je bela koža velika atrakcija. Jezik vedno najde besedo, smeh pospremi tudi jezo. Ples ob ognju in sprehod po neskončnih čajnih plantažah. Od pustega riža s fižolom v hribovskih vaseh do francoske kuhinje v Ruandi; na robu prašne ceste ali z razgledom na Indijski ocean. Pokukala sva še v učilnico malavijske šole in postala učitelja za en dan. Rdeče poti so postregle s paleto vonjev in glasov, na njih se vedno kaj zakomplicira, </w:t>
      </w:r>
      <w:r w:rsidR="00135879">
        <w:rPr>
          <w:rFonts w:ascii="Monotype Corsiva" w:eastAsia="Times New Roman" w:hAnsi="Monotype Corsiva" w:cs="Arial"/>
          <w:color w:val="222222"/>
          <w:sz w:val="44"/>
          <w:szCs w:val="44"/>
          <w:lang w:eastAsia="sl-SI"/>
        </w:rPr>
        <w:br/>
      </w:r>
      <w:r w:rsidRPr="00135879">
        <w:rPr>
          <w:rFonts w:ascii="Monotype Corsiva" w:eastAsia="Times New Roman" w:hAnsi="Monotype Corsiva" w:cs="Arial"/>
          <w:color w:val="222222"/>
          <w:sz w:val="44"/>
          <w:szCs w:val="44"/>
          <w:lang w:eastAsia="sl-SI"/>
        </w:rPr>
        <w:t>a se vedno vse tudi reši.</w:t>
      </w:r>
    </w:p>
    <w:sectPr w:rsidR="00243FB3" w:rsidRPr="00135879" w:rsidSect="00135879">
      <w:pgSz w:w="23814" w:h="16840" w:orient="landscape"/>
      <w:pgMar w:top="425" w:right="289" w:bottom="425" w:left="284" w:header="709" w:footer="709" w:gutter="0"/>
      <w:cols w:num="3" w:space="1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D224D"/>
    <w:multiLevelType w:val="hybridMultilevel"/>
    <w:tmpl w:val="4348AB0A"/>
    <w:lvl w:ilvl="0" w:tplc="A316F002">
      <w:start w:val="77"/>
      <w:numFmt w:val="bullet"/>
      <w:lvlText w:val="-"/>
      <w:lvlJc w:val="left"/>
      <w:pPr>
        <w:ind w:left="720" w:hanging="360"/>
      </w:pPr>
      <w:rPr>
        <w:rFonts w:ascii="Monotype Corsiva" w:eastAsiaTheme="minorHAnsi" w:hAnsi="Monotype Corsiv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D835342"/>
    <w:multiLevelType w:val="hybridMultilevel"/>
    <w:tmpl w:val="98E2AE2C"/>
    <w:lvl w:ilvl="0" w:tplc="92DA1E94">
      <w:start w:val="77"/>
      <w:numFmt w:val="bullet"/>
      <w:lvlText w:val="-"/>
      <w:lvlJc w:val="left"/>
      <w:pPr>
        <w:ind w:left="1080" w:hanging="360"/>
      </w:pPr>
      <w:rPr>
        <w:rFonts w:ascii="Monotype Corsiva" w:eastAsiaTheme="minorHAnsi" w:hAnsi="Monotype Corsiv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E2"/>
    <w:rsid w:val="001148C4"/>
    <w:rsid w:val="00135879"/>
    <w:rsid w:val="00243FB3"/>
    <w:rsid w:val="004D7BE2"/>
    <w:rsid w:val="00770CCB"/>
    <w:rsid w:val="00883625"/>
    <w:rsid w:val="00C31A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7BE2"/>
    <w:pPr>
      <w:ind w:left="720"/>
      <w:contextualSpacing/>
    </w:pPr>
  </w:style>
  <w:style w:type="paragraph" w:styleId="Besedilooblaka">
    <w:name w:val="Balloon Text"/>
    <w:basedOn w:val="Navaden"/>
    <w:link w:val="BesedilooblakaZnak"/>
    <w:uiPriority w:val="99"/>
    <w:semiHidden/>
    <w:unhideWhenUsed/>
    <w:rsid w:val="00C31A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1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7BE2"/>
    <w:pPr>
      <w:ind w:left="720"/>
      <w:contextualSpacing/>
    </w:pPr>
  </w:style>
  <w:style w:type="paragraph" w:styleId="Besedilooblaka">
    <w:name w:val="Balloon Text"/>
    <w:basedOn w:val="Navaden"/>
    <w:link w:val="BesedilooblakaZnak"/>
    <w:uiPriority w:val="99"/>
    <w:semiHidden/>
    <w:unhideWhenUsed/>
    <w:rsid w:val="00C31A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1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8F8C-EE0C-460F-A2FB-D82936CD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3</cp:revision>
  <dcterms:created xsi:type="dcterms:W3CDTF">2014-12-05T13:56:00Z</dcterms:created>
  <dcterms:modified xsi:type="dcterms:W3CDTF">2014-12-05T13:57:00Z</dcterms:modified>
</cp:coreProperties>
</file>