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KDAJ:</w:t>
      </w:r>
      <w:r w:rsidR="00765AB5" w:rsidRPr="00765AB5">
        <w:rPr>
          <w:rFonts w:ascii="Arial" w:hAnsi="Arial" w:cs="Arial"/>
          <w:sz w:val="32"/>
        </w:rPr>
        <w:t xml:space="preserve"> </w:t>
      </w:r>
      <w:r w:rsidR="00765AB5">
        <w:rPr>
          <w:rFonts w:ascii="Arial" w:hAnsi="Arial" w:cs="Arial"/>
          <w:sz w:val="32"/>
        </w:rPr>
        <w:t xml:space="preserve">:              </w:t>
      </w:r>
      <w:r w:rsidR="00765AB5">
        <w:rPr>
          <w:rFonts w:ascii="Arial" w:hAnsi="Arial" w:cs="Arial"/>
          <w:sz w:val="32"/>
        </w:rPr>
        <w:tab/>
        <w:t xml:space="preserve">  </w:t>
      </w:r>
      <w:r w:rsidR="00765AB5">
        <w:rPr>
          <w:rFonts w:ascii="Arial" w:hAnsi="Arial" w:cs="Arial"/>
          <w:color w:val="FF0000"/>
          <w:sz w:val="32"/>
        </w:rPr>
        <w:t xml:space="preserve">v soboto, </w:t>
      </w:r>
      <w:r w:rsidR="00B04358">
        <w:rPr>
          <w:rFonts w:ascii="Arial" w:hAnsi="Arial" w:cs="Arial"/>
          <w:color w:val="FF0000"/>
          <w:sz w:val="32"/>
        </w:rPr>
        <w:t>12</w:t>
      </w:r>
      <w:r w:rsidR="00765AB5">
        <w:rPr>
          <w:rFonts w:ascii="Arial" w:hAnsi="Arial" w:cs="Arial"/>
          <w:color w:val="FF0000"/>
          <w:sz w:val="32"/>
        </w:rPr>
        <w:t xml:space="preserve">. </w:t>
      </w:r>
      <w:r w:rsidR="00B04358">
        <w:rPr>
          <w:rFonts w:ascii="Arial" w:hAnsi="Arial" w:cs="Arial"/>
          <w:color w:val="FF0000"/>
          <w:sz w:val="32"/>
        </w:rPr>
        <w:t>aprila</w:t>
      </w:r>
      <w:r w:rsidR="00765AB5">
        <w:rPr>
          <w:rFonts w:ascii="Arial" w:hAnsi="Arial" w:cs="Arial"/>
          <w:color w:val="FF0000"/>
          <w:sz w:val="32"/>
        </w:rPr>
        <w:t xml:space="preserve"> 201</w:t>
      </w:r>
      <w:r w:rsidR="00B04358">
        <w:rPr>
          <w:rFonts w:ascii="Arial" w:hAnsi="Arial" w:cs="Arial"/>
          <w:color w:val="FF0000"/>
          <w:sz w:val="32"/>
        </w:rPr>
        <w:t>4</w:t>
      </w:r>
    </w:p>
    <w:p w:rsidR="00273E05" w:rsidRPr="00273E05" w:rsidRDefault="00273E05" w:rsidP="00273E05"/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D46EC8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CF8" w:rsidRDefault="00FE2479" w:rsidP="00030CF8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Zborno mesto </w:t>
            </w:r>
          </w:p>
          <w:p w:rsidR="00B709CB" w:rsidRDefault="00FE2479" w:rsidP="00030CF8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Pr="00030CF8" w:rsidRDefault="00765AB5" w:rsidP="00030CF8">
            <w:pPr>
              <w:pStyle w:val="Telobesedila"/>
              <w:snapToGrid w:val="0"/>
              <w:rPr>
                <w:rFonts w:ascii="Arial" w:hAnsi="Arial" w:cs="Arial"/>
                <w:bCs/>
                <w:color w:val="0000FF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>O</w:t>
            </w:r>
            <w:r w:rsidR="00B709CB">
              <w:rPr>
                <w:rFonts w:ascii="Arial" w:hAnsi="Arial" w:cs="Arial"/>
                <w:bCs/>
                <w:sz w:val="21"/>
                <w:szCs w:val="28"/>
              </w:rPr>
              <w:t xml:space="preserve">b </w:t>
            </w:r>
            <w:r w:rsidR="00273E05">
              <w:rPr>
                <w:rFonts w:ascii="Arial" w:hAnsi="Arial" w:cs="Arial"/>
                <w:bCs/>
                <w:sz w:val="21"/>
                <w:szCs w:val="28"/>
              </w:rPr>
              <w:t>7</w:t>
            </w:r>
            <w:r w:rsidR="00B709CB">
              <w:rPr>
                <w:rFonts w:ascii="Arial" w:hAnsi="Arial" w:cs="Arial"/>
                <w:b/>
                <w:sz w:val="21"/>
                <w:szCs w:val="28"/>
              </w:rPr>
              <w:t>.</w:t>
            </w:r>
            <w:r w:rsidR="00B709CB">
              <w:rPr>
                <w:rFonts w:ascii="Arial" w:hAnsi="Arial" w:cs="Arial"/>
                <w:bCs/>
                <w:sz w:val="21"/>
                <w:szCs w:val="28"/>
              </w:rPr>
              <w:t xml:space="preserve"> uri </w:t>
            </w:r>
            <w:r>
              <w:rPr>
                <w:rFonts w:ascii="Arial" w:hAnsi="Arial" w:cs="Arial"/>
                <w:bCs/>
                <w:sz w:val="21"/>
                <w:szCs w:val="28"/>
              </w:rPr>
              <w:t>na avtobusnem obračališču Senovo</w:t>
            </w:r>
            <w:r w:rsidR="00030CF8">
              <w:rPr>
                <w:rFonts w:ascii="Arial" w:hAnsi="Arial" w:cs="Arial"/>
                <w:bCs/>
                <w:sz w:val="21"/>
                <w:szCs w:val="28"/>
              </w:rPr>
              <w:t>.</w:t>
            </w:r>
          </w:p>
        </w:tc>
      </w:tr>
      <w:tr w:rsidR="00B709CB" w:rsidTr="00D46EC8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B709CB" w:rsidP="00030CF8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Default="00273E05" w:rsidP="00030CF8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Posavsko hribovje</w:t>
            </w:r>
          </w:p>
        </w:tc>
      </w:tr>
      <w:tr w:rsidR="00B709CB" w:rsidTr="00D46EC8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B709CB" w:rsidP="00030CF8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 w:rsidP="00030CF8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8A" w:rsidRDefault="0065798A" w:rsidP="00030CF8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PD Bohor Senovo – Marjan Poznič</w:t>
            </w:r>
          </w:p>
          <w:p w:rsidR="00B709CB" w:rsidRDefault="0065798A" w:rsidP="00030CF8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Boštjan Kozole</w:t>
            </w:r>
            <w:r w:rsidR="00765AB5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(</w:t>
            </w:r>
            <w:r w:rsidR="00765AB5">
              <w:rPr>
                <w:rFonts w:ascii="Arial" w:hAnsi="Arial" w:cs="Arial"/>
                <w:color w:val="000000"/>
                <w:sz w:val="21"/>
                <w:szCs w:val="28"/>
              </w:rPr>
              <w:t>VPZS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)</w:t>
            </w:r>
          </w:p>
        </w:tc>
      </w:tr>
      <w:tr w:rsidR="00B709CB" w:rsidTr="00D46EC8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FE2479" w:rsidP="00030CF8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Default="0065798A" w:rsidP="00030CF8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Lahka označena pot, potrebna je kondicijska pripravljenost.</w:t>
            </w:r>
          </w:p>
        </w:tc>
      </w:tr>
      <w:tr w:rsidR="00B709CB" w:rsidTr="00D46EC8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FE2479" w:rsidP="00030CF8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Default="00C251F8" w:rsidP="00030CF8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6 ur hoje</w:t>
            </w:r>
            <w:r w:rsidR="00E611C0">
              <w:rPr>
                <w:rFonts w:ascii="Arial" w:hAnsi="Arial" w:cs="Arial"/>
                <w:color w:val="000000"/>
                <w:sz w:val="21"/>
                <w:szCs w:val="28"/>
              </w:rPr>
              <w:t xml:space="preserve"> (+ 2 uri spust do ŽP Breg)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B709CB" w:rsidTr="00E611C0">
        <w:trPr>
          <w:trHeight w:val="4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1C0" w:rsidRDefault="00E611C0" w:rsidP="00E611C0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 w:rsidP="00E611C0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FE2479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1C0" w:rsidRPr="00E611C0" w:rsidRDefault="00E611C0" w:rsidP="00E611C0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1"/>
                <w:szCs w:val="28"/>
                <w:u w:val="single"/>
              </w:rPr>
            </w:pPr>
            <w:r w:rsidRPr="00E611C0">
              <w:rPr>
                <w:rFonts w:ascii="Arial" w:hAnsi="Arial" w:cs="Arial"/>
                <w:bCs/>
                <w:sz w:val="21"/>
                <w:szCs w:val="28"/>
                <w:u w:val="single"/>
              </w:rPr>
              <w:t>Varianta 1:</w:t>
            </w:r>
          </w:p>
          <w:p w:rsidR="00B709CB" w:rsidRDefault="00352183" w:rsidP="00E611C0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 xml:space="preserve">Ob zadostnem številu prijav </w:t>
            </w:r>
            <w:r w:rsidR="00B04358">
              <w:rPr>
                <w:rFonts w:ascii="Arial" w:hAnsi="Arial" w:cs="Arial"/>
                <w:bCs/>
                <w:sz w:val="21"/>
                <w:szCs w:val="28"/>
              </w:rPr>
              <w:t xml:space="preserve">(najmanj 20) </w:t>
            </w:r>
            <w:r>
              <w:rPr>
                <w:rFonts w:ascii="Arial" w:hAnsi="Arial" w:cs="Arial"/>
                <w:bCs/>
                <w:sz w:val="21"/>
                <w:szCs w:val="28"/>
              </w:rPr>
              <w:t>v</w:t>
            </w:r>
            <w:r w:rsidR="00273E05">
              <w:rPr>
                <w:rFonts w:ascii="Arial" w:hAnsi="Arial" w:cs="Arial"/>
                <w:bCs/>
                <w:sz w:val="21"/>
                <w:szCs w:val="28"/>
              </w:rPr>
              <w:t xml:space="preserve">ožnja </w:t>
            </w:r>
            <w:r>
              <w:rPr>
                <w:rFonts w:ascii="Arial" w:hAnsi="Arial" w:cs="Arial"/>
                <w:bCs/>
                <w:sz w:val="21"/>
                <w:szCs w:val="28"/>
              </w:rPr>
              <w:t xml:space="preserve">z avtobusom </w:t>
            </w:r>
            <w:r w:rsidR="00273E05">
              <w:rPr>
                <w:rFonts w:ascii="Arial" w:hAnsi="Arial" w:cs="Arial"/>
                <w:bCs/>
                <w:sz w:val="21"/>
                <w:szCs w:val="28"/>
              </w:rPr>
              <w:t>do koče na Bohorju</w:t>
            </w:r>
            <w:r w:rsidR="00273E05">
              <w:rPr>
                <w:rFonts w:ascii="Arial" w:hAnsi="Arial" w:cs="Arial"/>
                <w:bCs/>
                <w:color w:val="0000FF"/>
                <w:sz w:val="21"/>
                <w:szCs w:val="28"/>
              </w:rPr>
              <w:t xml:space="preserve"> </w:t>
            </w:r>
            <w:r w:rsidR="00273E05" w:rsidRPr="00273E05">
              <w:rPr>
                <w:rFonts w:ascii="Arial" w:hAnsi="Arial" w:cs="Arial"/>
                <w:bCs/>
                <w:color w:val="000000"/>
                <w:sz w:val="21"/>
                <w:szCs w:val="28"/>
              </w:rPr>
              <w:t xml:space="preserve">in nato z Lisce </w:t>
            </w:r>
            <w:r w:rsidR="00C251F8">
              <w:rPr>
                <w:rFonts w:ascii="Arial" w:hAnsi="Arial" w:cs="Arial"/>
                <w:bCs/>
                <w:color w:val="000000"/>
                <w:sz w:val="21"/>
                <w:szCs w:val="28"/>
              </w:rPr>
              <w:t>povratek z avtobusom.</w:t>
            </w:r>
          </w:p>
          <w:p w:rsidR="00E611C0" w:rsidRDefault="00E611C0" w:rsidP="00E611C0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color w:val="000000"/>
                <w:sz w:val="21"/>
                <w:szCs w:val="28"/>
              </w:rPr>
            </w:pPr>
          </w:p>
          <w:p w:rsidR="00E611C0" w:rsidRPr="00E611C0" w:rsidRDefault="00E611C0" w:rsidP="00E611C0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color w:val="000000"/>
                <w:sz w:val="21"/>
                <w:szCs w:val="28"/>
                <w:u w:val="single"/>
              </w:rPr>
            </w:pPr>
            <w:r w:rsidRPr="00E611C0">
              <w:rPr>
                <w:rFonts w:ascii="Arial" w:hAnsi="Arial" w:cs="Arial"/>
                <w:bCs/>
                <w:color w:val="000000"/>
                <w:sz w:val="21"/>
                <w:szCs w:val="28"/>
                <w:u w:val="single"/>
              </w:rPr>
              <w:t>Varianta 2:</w:t>
            </w:r>
          </w:p>
          <w:p w:rsidR="00E611C0" w:rsidRDefault="00E611C0" w:rsidP="00E611C0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Če prijav ne bo dovolj, prevoz z avtomobili do koče na Bohorju. Povratek z Lisce nato ali v lastni režiji z avtomobili ali pa spust do ŽP Breg in na vlak.</w:t>
            </w:r>
          </w:p>
          <w:p w:rsidR="00E611C0" w:rsidRDefault="00E611C0" w:rsidP="00E611C0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B709CB" w:rsidTr="00D46EC8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B709CB" w:rsidP="00030CF8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Default="0065798A" w:rsidP="00030CF8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Cena prevoza bo odvisna od števila prijav, otroci in mladina 20% popust</w:t>
            </w:r>
            <w:r w:rsidR="00B709CB"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B709CB" w:rsidTr="00E611C0">
        <w:trPr>
          <w:trHeight w:val="8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9E" w:rsidRDefault="005B379E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A" w:rsidRDefault="0065798A" w:rsidP="00A31DAB">
            <w:pPr>
              <w:pStyle w:val="Telobesedila"/>
              <w:numPr>
                <w:ilvl w:val="0"/>
                <w:numId w:val="4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Planinska oprema: planinski čevlji - NE ŠPORTNI COPATI, vetrovka, palice, kapa, </w:t>
            </w:r>
            <w:r w:rsid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rezervno perilo;</w:t>
            </w:r>
          </w:p>
          <w:p w:rsidR="0065798A" w:rsidRDefault="0065798A" w:rsidP="00A31DAB">
            <w:pPr>
              <w:pStyle w:val="Telobesedila"/>
              <w:numPr>
                <w:ilvl w:val="0"/>
                <w:numId w:val="4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Hrana in pijača iz nahrbtnika (</w:t>
            </w:r>
            <w:r w:rsidRPr="00536C4E">
              <w:rPr>
                <w:rFonts w:ascii="Arial" w:hAnsi="Arial" w:cs="Arial"/>
                <w:color w:val="000000"/>
                <w:sz w:val="21"/>
                <w:szCs w:val="28"/>
              </w:rPr>
              <w:t>do koče pridemo šele na koncu ture)</w:t>
            </w:r>
            <w:r w:rsidR="00FE2479">
              <w:rPr>
                <w:rFonts w:ascii="Arial" w:hAnsi="Arial" w:cs="Arial"/>
                <w:color w:val="000000"/>
                <w:sz w:val="21"/>
                <w:szCs w:val="28"/>
              </w:rPr>
              <w:t>;</w:t>
            </w:r>
          </w:p>
          <w:p w:rsidR="005B379E" w:rsidRDefault="0065798A" w:rsidP="00A31DAB">
            <w:pPr>
              <w:pStyle w:val="Telobesedila"/>
              <w:numPr>
                <w:ilvl w:val="0"/>
                <w:numId w:val="4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izkaznica s plačano članarino za leto 2012.</w:t>
            </w:r>
          </w:p>
          <w:p w:rsidR="0065798A" w:rsidRDefault="0065798A" w:rsidP="0065798A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B709CB" w:rsidTr="00E611C0">
        <w:trPr>
          <w:trHeight w:val="8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CF8" w:rsidRDefault="00030CF8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FE2479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8A" w:rsidRPr="00352183" w:rsidRDefault="0065798A" w:rsidP="00FE2479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organizacije izleta se prijavite pravočasno, t.j. najmanj do 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>srede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 w:rsidR="00017AC0">
              <w:rPr>
                <w:rFonts w:ascii="Arial" w:hAnsi="Arial" w:cs="Arial"/>
                <w:b/>
                <w:color w:val="000000"/>
                <w:sz w:val="21"/>
                <w:szCs w:val="2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 w:rsidR="00017AC0">
              <w:rPr>
                <w:rFonts w:ascii="Arial" w:hAnsi="Arial" w:cs="Arial"/>
                <w:b/>
                <w:color w:val="000000"/>
                <w:sz w:val="21"/>
                <w:szCs w:val="28"/>
              </w:rPr>
              <w:t>4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.201</w:t>
            </w:r>
            <w:r w:rsidR="00017AC0">
              <w:rPr>
                <w:rFonts w:ascii="Arial" w:hAnsi="Arial" w:cs="Arial"/>
                <w:b/>
                <w:color w:val="000000"/>
                <w:sz w:val="21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   pri Marjanu Pozniču - tel.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041-901-308</w:t>
            </w:r>
            <w:r w:rsidR="00352183">
              <w:rPr>
                <w:rFonts w:ascii="Arial" w:hAnsi="Arial" w:cs="Arial"/>
                <w:bCs/>
                <w:color w:val="000000"/>
                <w:sz w:val="21"/>
                <w:szCs w:val="28"/>
              </w:rPr>
              <w:t>.</w:t>
            </w:r>
          </w:p>
          <w:p w:rsidR="00B709CB" w:rsidRPr="00FE2479" w:rsidRDefault="0065798A" w:rsidP="00FE2479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ali v ponedeljek med 19. in 20. uro v planinski pisarni na Senovem, Titova 106/I, vhod iz zadnje strani poslovne stavbe.</w:t>
            </w:r>
            <w:r w:rsidRP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 </w:t>
            </w:r>
            <w:r w:rsidR="00B709CB" w:rsidRP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</w:p>
          <w:p w:rsidR="005B379E" w:rsidRDefault="005B379E" w:rsidP="00FE2479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B709CB" w:rsidTr="00FE2479">
        <w:trPr>
          <w:trHeight w:val="8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FE2479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Default="00C251F8" w:rsidP="00FE2479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Od koče na Bohorju bomo šli po Zasavski planinski transverzali. Najprej čez 1023 m visoki Vel. Javornik in nato v Zabukovj</w:t>
            </w:r>
            <w:r w:rsidR="00B57A99">
              <w:rPr>
                <w:rFonts w:ascii="Arial" w:hAnsi="Arial" w:cs="Arial"/>
                <w:color w:val="000000"/>
                <w:sz w:val="21"/>
                <w:szCs w:val="28"/>
              </w:rPr>
              <w:t>e, od koder se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spustimo v dolino rečice Sevnična. Od tu se znova povzpnemo </w:t>
            </w:r>
            <w:r w:rsidR="00953EA6">
              <w:rPr>
                <w:rFonts w:ascii="Arial" w:hAnsi="Arial" w:cs="Arial"/>
                <w:color w:val="000000"/>
                <w:sz w:val="21"/>
                <w:szCs w:val="28"/>
              </w:rPr>
              <w:t>na višino cca 8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00 </w:t>
            </w:r>
            <w:r w:rsidR="00953EA6">
              <w:rPr>
                <w:rFonts w:ascii="Arial" w:hAnsi="Arial" w:cs="Arial"/>
                <w:color w:val="000000"/>
                <w:sz w:val="21"/>
                <w:szCs w:val="28"/>
              </w:rPr>
              <w:t xml:space="preserve">- 900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m</w:t>
            </w:r>
            <w:r w:rsidR="00953EA6">
              <w:rPr>
                <w:rFonts w:ascii="Arial" w:hAnsi="Arial" w:cs="Arial"/>
                <w:color w:val="000000"/>
                <w:sz w:val="21"/>
                <w:szCs w:val="28"/>
              </w:rPr>
              <w:t xml:space="preserve"> na hrbet Ješovca, ki nas bo </w:t>
            </w:r>
            <w:r w:rsidR="00B57A99">
              <w:rPr>
                <w:rFonts w:ascii="Arial" w:hAnsi="Arial" w:cs="Arial"/>
                <w:color w:val="000000"/>
                <w:sz w:val="21"/>
                <w:szCs w:val="28"/>
              </w:rPr>
              <w:t xml:space="preserve">počasi </w:t>
            </w:r>
            <w:r w:rsidR="00953EA6">
              <w:rPr>
                <w:rFonts w:ascii="Arial" w:hAnsi="Arial" w:cs="Arial"/>
                <w:color w:val="000000"/>
                <w:sz w:val="21"/>
                <w:szCs w:val="28"/>
              </w:rPr>
              <w:t>privedel do cilja na Lisci.</w:t>
            </w:r>
          </w:p>
          <w:p w:rsidR="00953EA6" w:rsidRDefault="00953EA6" w:rsidP="00FE2479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B709CB" w:rsidTr="00FE2479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9E" w:rsidRDefault="005B379E" w:rsidP="00FE2479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</w:p>
          <w:p w:rsidR="00FE2479" w:rsidRDefault="00FE2479" w:rsidP="00FE2479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 da ima plačano letno članarino za leto 2012.</w:t>
            </w:r>
          </w:p>
          <w:p w:rsidR="00B709CB" w:rsidRDefault="00FE2479" w:rsidP="00FE2479">
            <w:pPr>
              <w:pStyle w:val="Telobesedila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  <w:p w:rsidR="005B379E" w:rsidRDefault="005B379E" w:rsidP="00FE2479">
            <w:pPr>
              <w:pStyle w:val="Telobesedila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</w:p>
        </w:tc>
      </w:tr>
    </w:tbl>
    <w:p w:rsidR="00FE2479" w:rsidRDefault="00FE2479" w:rsidP="00FE2479">
      <w:pPr>
        <w:pStyle w:val="Telobesedila21"/>
        <w:jc w:val="center"/>
        <w:rPr>
          <w:rFonts w:ascii="Arial" w:hAnsi="Arial" w:cs="Arial"/>
          <w:b/>
          <w:color w:val="FFFFFF"/>
          <w:sz w:val="30"/>
          <w:szCs w:val="30"/>
        </w:rPr>
      </w:pPr>
      <w:r>
        <w:rPr>
          <w:rFonts w:ascii="Arial" w:hAnsi="Arial" w:cs="Arial"/>
          <w:b/>
          <w:color w:val="FFFFFF"/>
          <w:sz w:val="30"/>
          <w:szCs w:val="30"/>
        </w:rPr>
        <w:t>Vljudno</w:t>
      </w:r>
    </w:p>
    <w:p w:rsidR="00FE2479" w:rsidRDefault="00FE2479" w:rsidP="00FE2479">
      <w:pPr>
        <w:pStyle w:val="Telobesedila21"/>
        <w:jc w:val="center"/>
        <w:rPr>
          <w:rFonts w:ascii="Arial" w:hAnsi="Arial" w:cs="Arial"/>
          <w:b/>
          <w:color w:val="FFFFFF"/>
          <w:sz w:val="30"/>
          <w:szCs w:val="30"/>
        </w:rPr>
      </w:pPr>
    </w:p>
    <w:p w:rsidR="00FE2479" w:rsidRDefault="00FE2479" w:rsidP="00FE2479">
      <w:pPr>
        <w:pStyle w:val="Telobesedila21"/>
        <w:jc w:val="center"/>
      </w:pPr>
      <w:r>
        <w:rPr>
          <w:rFonts w:ascii="Arial" w:hAnsi="Arial" w:cs="Arial"/>
          <w:b/>
          <w:color w:val="FFFFFF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Vabljeni!    PD Bohor Senovo -  Komisija za izletništvo</w:t>
      </w:r>
    </w:p>
    <w:p w:rsidR="00B709CB" w:rsidRDefault="00B709CB" w:rsidP="00FE2479">
      <w:pPr>
        <w:pStyle w:val="Telobesedila21"/>
        <w:jc w:val="center"/>
      </w:pPr>
    </w:p>
    <w:sectPr w:rsidR="00B709CB">
      <w:headerReference w:type="default" r:id="rId9"/>
      <w:footerReference w:type="default" r:id="rId10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FA" w:rsidRDefault="002D63FA">
      <w:r>
        <w:separator/>
      </w:r>
    </w:p>
  </w:endnote>
  <w:endnote w:type="continuationSeparator" w:id="0">
    <w:p w:rsidR="002D63FA" w:rsidRDefault="002D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79" w:rsidRDefault="00FE2479" w:rsidP="00FE2479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.</w:t>
    </w:r>
  </w:p>
  <w:p w:rsidR="00B709CB" w:rsidRPr="00FE2479" w:rsidRDefault="00B709CB" w:rsidP="00FE247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FA" w:rsidRDefault="002D63FA">
      <w:r>
        <w:separator/>
      </w:r>
    </w:p>
  </w:footnote>
  <w:footnote w:type="continuationSeparator" w:id="0">
    <w:p w:rsidR="002D63FA" w:rsidRDefault="002D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51AEC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vabi člane in planinske prijatelje,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da se nam pridružite 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Default="00B709CB">
    <w:pPr>
      <w:rPr>
        <w:rFonts w:ascii="Arial" w:hAnsi="Arial" w:cs="Arial"/>
        <w:b/>
        <w:color w:val="0000FF"/>
        <w:sz w:val="40"/>
      </w:rPr>
    </w:pPr>
    <w:r w:rsidRPr="00765AB5">
      <w:rPr>
        <w:rFonts w:ascii="Arial" w:hAnsi="Arial" w:cs="Arial"/>
        <w:b/>
        <w:sz w:val="40"/>
      </w:rPr>
      <w:t>KAM:</w:t>
    </w:r>
    <w:r w:rsidR="00765AB5" w:rsidRPr="00765AB5">
      <w:rPr>
        <w:rFonts w:ascii="Arial" w:hAnsi="Arial" w:cs="Arial"/>
        <w:b/>
        <w:sz w:val="32"/>
      </w:rPr>
      <w:t xml:space="preserve"> </w:t>
    </w:r>
    <w:r w:rsidR="00765AB5">
      <w:rPr>
        <w:rFonts w:ascii="Arial" w:hAnsi="Arial" w:cs="Arial"/>
        <w:b/>
        <w:sz w:val="32"/>
      </w:rPr>
      <w:tab/>
    </w:r>
    <w:r w:rsidR="00765AB5">
      <w:rPr>
        <w:rFonts w:ascii="Arial" w:hAnsi="Arial" w:cs="Arial"/>
        <w:b/>
        <w:sz w:val="32"/>
      </w:rPr>
      <w:tab/>
    </w:r>
    <w:r w:rsidR="00765AB5">
      <w:rPr>
        <w:rFonts w:ascii="Arial" w:hAnsi="Arial" w:cs="Arial"/>
        <w:b/>
        <w:sz w:val="32"/>
      </w:rPr>
      <w:tab/>
      <w:t xml:space="preserve">  </w:t>
    </w:r>
    <w:r w:rsidR="005B379E" w:rsidRPr="00765AB5">
      <w:rPr>
        <w:rFonts w:ascii="Arial" w:hAnsi="Arial" w:cs="Arial"/>
        <w:b/>
        <w:sz w:val="40"/>
        <w:szCs w:val="40"/>
      </w:rPr>
      <w:t xml:space="preserve">z </w:t>
    </w:r>
    <w:r w:rsidR="00273E05" w:rsidRPr="00765AB5">
      <w:rPr>
        <w:rFonts w:ascii="Arial" w:hAnsi="Arial" w:cs="Arial"/>
        <w:b/>
        <w:sz w:val="40"/>
        <w:szCs w:val="40"/>
      </w:rPr>
      <w:t>Bohorja na Lisco</w:t>
    </w:r>
  </w:p>
  <w:p w:rsidR="00273E05" w:rsidRDefault="00273E05"/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616E0736"/>
    <w:multiLevelType w:val="hybridMultilevel"/>
    <w:tmpl w:val="C9BCDE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17AC0"/>
    <w:rsid w:val="00030CF8"/>
    <w:rsid w:val="00052353"/>
    <w:rsid w:val="001F2BAF"/>
    <w:rsid w:val="00273E05"/>
    <w:rsid w:val="002A2C6B"/>
    <w:rsid w:val="002D63FA"/>
    <w:rsid w:val="00352183"/>
    <w:rsid w:val="005B379E"/>
    <w:rsid w:val="00645D2A"/>
    <w:rsid w:val="0065798A"/>
    <w:rsid w:val="00700FFF"/>
    <w:rsid w:val="00765AB5"/>
    <w:rsid w:val="00896AF0"/>
    <w:rsid w:val="00953EA6"/>
    <w:rsid w:val="00A31DAB"/>
    <w:rsid w:val="00B02AD2"/>
    <w:rsid w:val="00B04358"/>
    <w:rsid w:val="00B51AEC"/>
    <w:rsid w:val="00B57A99"/>
    <w:rsid w:val="00B709CB"/>
    <w:rsid w:val="00B870DD"/>
    <w:rsid w:val="00BC4D2F"/>
    <w:rsid w:val="00C251F8"/>
    <w:rsid w:val="00C61437"/>
    <w:rsid w:val="00D46EC8"/>
    <w:rsid w:val="00D77A3A"/>
    <w:rsid w:val="00DB376A"/>
    <w:rsid w:val="00E611C0"/>
    <w:rsid w:val="00F00CC4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65798A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65798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94FF-DC05-483C-BD04-51E20EC4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1987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http://www.pzs.si/</vt:lpwstr>
      </vt:variant>
      <vt:variant>
        <vt:lpwstr/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sonja</cp:lastModifiedBy>
  <cp:revision>2</cp:revision>
  <cp:lastPrinted>2012-11-26T16:24:00Z</cp:lastPrinted>
  <dcterms:created xsi:type="dcterms:W3CDTF">2014-04-01T06:02:00Z</dcterms:created>
  <dcterms:modified xsi:type="dcterms:W3CDTF">2014-04-01T06:02:00Z</dcterms:modified>
</cp:coreProperties>
</file>